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3E01" w14:textId="77777777" w:rsidR="000A375A" w:rsidRDefault="000A375A" w:rsidP="000A375A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ACB2C6C" w14:textId="7C13F0DD" w:rsidR="000A375A" w:rsidRDefault="000A375A" w:rsidP="000A375A">
      <w:pPr>
        <w:rPr>
          <w:rFonts w:asciiTheme="minorHAnsi" w:hAnsiTheme="minorHAnsi"/>
          <w:b/>
          <w:bCs/>
          <w:sz w:val="32"/>
          <w:szCs w:val="32"/>
        </w:rPr>
      </w:pPr>
      <w:r w:rsidRPr="000A375A">
        <w:rPr>
          <w:rFonts w:asciiTheme="minorHAnsi" w:hAnsiTheme="minorHAnsi"/>
          <w:b/>
          <w:bCs/>
          <w:sz w:val="32"/>
          <w:szCs w:val="32"/>
        </w:rPr>
        <w:t xml:space="preserve">Staff Preparedness 101 Quiz </w:t>
      </w:r>
      <w:r w:rsidRPr="000A375A">
        <w:rPr>
          <w:rFonts w:asciiTheme="minorHAnsi" w:hAnsiTheme="minorHAnsi"/>
          <w:b/>
          <w:bCs/>
          <w:sz w:val="32"/>
          <w:szCs w:val="32"/>
        </w:rPr>
        <w:t>Sample Questions</w:t>
      </w:r>
    </w:p>
    <w:p w14:paraId="753355F1" w14:textId="77777777" w:rsidR="000A375A" w:rsidRPr="000A375A" w:rsidRDefault="000A375A" w:rsidP="000A375A">
      <w:pPr>
        <w:rPr>
          <w:rFonts w:asciiTheme="minorHAnsi" w:hAnsiTheme="minorHAnsi"/>
          <w:b/>
          <w:bCs/>
          <w:sz w:val="32"/>
          <w:szCs w:val="32"/>
        </w:rPr>
      </w:pPr>
    </w:p>
    <w:p w14:paraId="1A78B919" w14:textId="77777777" w:rsidR="000A375A" w:rsidRPr="000A375A" w:rsidRDefault="000A375A" w:rsidP="000A375A">
      <w:pPr>
        <w:pStyle w:val="ListParagraph"/>
        <w:numPr>
          <w:ilvl w:val="0"/>
          <w:numId w:val="1"/>
        </w:numPr>
        <w:spacing w:after="160" w:line="252" w:lineRule="auto"/>
        <w:rPr>
          <w:rFonts w:asciiTheme="minorHAnsi" w:eastAsia="Times New Roman" w:hAnsiTheme="minorHAnsi"/>
          <w:sz w:val="32"/>
          <w:szCs w:val="32"/>
        </w:rPr>
      </w:pPr>
      <w:r w:rsidRPr="000A375A">
        <w:rPr>
          <w:rFonts w:asciiTheme="minorHAnsi" w:eastAsia="Times New Roman" w:hAnsiTheme="minorHAnsi"/>
          <w:sz w:val="32"/>
          <w:szCs w:val="32"/>
        </w:rPr>
        <w:t xml:space="preserve">What are the four phases of the Emergency Management cycle? </w:t>
      </w:r>
    </w:p>
    <w:p w14:paraId="2461BD24" w14:textId="77777777" w:rsidR="000A375A" w:rsidRPr="000A375A" w:rsidRDefault="000A375A" w:rsidP="000A375A">
      <w:pPr>
        <w:pStyle w:val="ListParagraph"/>
        <w:numPr>
          <w:ilvl w:val="0"/>
          <w:numId w:val="2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>Mitigation, Readiness, Response, &amp; Recovery</w:t>
      </w:r>
    </w:p>
    <w:p w14:paraId="54A1C560" w14:textId="77777777" w:rsidR="000A375A" w:rsidRPr="000A375A" w:rsidRDefault="000A375A" w:rsidP="000A375A">
      <w:pPr>
        <w:pStyle w:val="ListParagraph"/>
        <w:numPr>
          <w:ilvl w:val="0"/>
          <w:numId w:val="2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>Readiness, Preparedness, Reaction, &amp; Recovery</w:t>
      </w:r>
    </w:p>
    <w:p w14:paraId="5D1DCFA9" w14:textId="77777777" w:rsidR="000A375A" w:rsidRPr="000A375A" w:rsidRDefault="000A375A" w:rsidP="000A375A">
      <w:pPr>
        <w:pStyle w:val="ListParagraph"/>
        <w:numPr>
          <w:ilvl w:val="0"/>
          <w:numId w:val="2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  <w:highlight w:val="yellow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  <w:highlight w:val="yellow"/>
        </w:rPr>
        <w:t>Mitigation, Preparedness, Response, &amp; Recovery</w:t>
      </w:r>
    </w:p>
    <w:p w14:paraId="5BB473CA" w14:textId="77777777" w:rsidR="000A375A" w:rsidRDefault="000A375A" w:rsidP="000A375A">
      <w:pPr>
        <w:pStyle w:val="ListParagraph"/>
        <w:numPr>
          <w:ilvl w:val="0"/>
          <w:numId w:val="2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>Mitigation, Preparedness, Reaction, &amp; Recovery</w:t>
      </w:r>
    </w:p>
    <w:p w14:paraId="5C3FA07E" w14:textId="77777777" w:rsidR="000A375A" w:rsidRPr="000A375A" w:rsidRDefault="000A375A" w:rsidP="000A375A">
      <w:pPr>
        <w:pStyle w:val="ListParagraph"/>
        <w:spacing w:after="160" w:line="252" w:lineRule="auto"/>
        <w:ind w:left="1440"/>
        <w:rPr>
          <w:rFonts w:asciiTheme="minorHAnsi" w:eastAsia="Times New Roman" w:hAnsiTheme="minorHAnsi"/>
          <w:i/>
          <w:iCs/>
          <w:sz w:val="32"/>
          <w:szCs w:val="32"/>
        </w:rPr>
      </w:pPr>
    </w:p>
    <w:p w14:paraId="34CAEDB7" w14:textId="3BE2651C" w:rsidR="000A375A" w:rsidRDefault="000A375A" w:rsidP="000A375A">
      <w:pPr>
        <w:pStyle w:val="ListParagraph"/>
        <w:numPr>
          <w:ilvl w:val="0"/>
          <w:numId w:val="1"/>
        </w:numPr>
        <w:spacing w:after="160" w:line="252" w:lineRule="auto"/>
        <w:rPr>
          <w:rFonts w:asciiTheme="minorHAnsi" w:eastAsia="Times New Roman" w:hAnsiTheme="minorHAnsi"/>
          <w:sz w:val="32"/>
          <w:szCs w:val="32"/>
        </w:rPr>
      </w:pPr>
      <w:r w:rsidRPr="000A375A">
        <w:rPr>
          <w:rFonts w:asciiTheme="minorHAnsi" w:eastAsia="Times New Roman" w:hAnsiTheme="minorHAnsi"/>
          <w:sz w:val="32"/>
          <w:szCs w:val="32"/>
        </w:rPr>
        <w:t>TRUE or FALSE? Being personally prepared is more than completing a checklist or assembling a kit.</w:t>
      </w:r>
      <w:r>
        <w:rPr>
          <w:rFonts w:asciiTheme="minorHAnsi" w:eastAsia="Times New Roman" w:hAnsiTheme="minorHAnsi"/>
          <w:sz w:val="32"/>
          <w:szCs w:val="32"/>
        </w:rPr>
        <w:t xml:space="preserve"> </w:t>
      </w:r>
      <w:r w:rsidRPr="000A375A">
        <w:rPr>
          <w:rFonts w:asciiTheme="minorHAnsi" w:eastAsia="Times New Roman" w:hAnsiTheme="minorHAnsi"/>
          <w:sz w:val="32"/>
          <w:szCs w:val="32"/>
          <w:highlight w:val="yellow"/>
        </w:rPr>
        <w:t>TRUE</w:t>
      </w:r>
      <w:r>
        <w:rPr>
          <w:rFonts w:asciiTheme="minorHAnsi" w:eastAsia="Times New Roman" w:hAnsiTheme="minorHAnsi"/>
          <w:sz w:val="32"/>
          <w:szCs w:val="32"/>
        </w:rPr>
        <w:t xml:space="preserve"> </w:t>
      </w:r>
    </w:p>
    <w:p w14:paraId="7530E8CC" w14:textId="77777777" w:rsidR="000A375A" w:rsidRPr="000A375A" w:rsidRDefault="000A375A" w:rsidP="000A375A">
      <w:pPr>
        <w:pStyle w:val="ListParagraph"/>
        <w:spacing w:after="160" w:line="252" w:lineRule="auto"/>
        <w:rPr>
          <w:rFonts w:asciiTheme="minorHAnsi" w:eastAsia="Times New Roman" w:hAnsiTheme="minorHAnsi"/>
          <w:sz w:val="32"/>
          <w:szCs w:val="32"/>
        </w:rPr>
      </w:pPr>
    </w:p>
    <w:p w14:paraId="680E5D72" w14:textId="77777777" w:rsidR="000A375A" w:rsidRPr="000A375A" w:rsidRDefault="000A375A" w:rsidP="000A375A">
      <w:pPr>
        <w:pStyle w:val="ListParagraph"/>
        <w:numPr>
          <w:ilvl w:val="0"/>
          <w:numId w:val="1"/>
        </w:numPr>
        <w:spacing w:after="160" w:line="252" w:lineRule="auto"/>
        <w:rPr>
          <w:rFonts w:asciiTheme="minorHAnsi" w:eastAsia="Times New Roman" w:hAnsiTheme="minorHAnsi"/>
          <w:sz w:val="32"/>
          <w:szCs w:val="32"/>
        </w:rPr>
      </w:pPr>
      <w:r w:rsidRPr="000A375A">
        <w:rPr>
          <w:rFonts w:asciiTheme="minorHAnsi" w:eastAsia="Times New Roman" w:hAnsiTheme="minorHAnsi"/>
          <w:sz w:val="32"/>
          <w:szCs w:val="32"/>
        </w:rPr>
        <w:t xml:space="preserve">Centers for Medicare and Medicaid Services (CMS) Preparedness Rules </w:t>
      </w:r>
      <w:proofErr w:type="gramStart"/>
      <w:r w:rsidRPr="000A375A">
        <w:rPr>
          <w:rFonts w:asciiTheme="minorHAnsi" w:eastAsia="Times New Roman" w:hAnsiTheme="minorHAnsi"/>
          <w:sz w:val="32"/>
          <w:szCs w:val="32"/>
        </w:rPr>
        <w:t>requires</w:t>
      </w:r>
      <w:proofErr w:type="gramEnd"/>
      <w:r w:rsidRPr="000A375A">
        <w:rPr>
          <w:rFonts w:asciiTheme="minorHAnsi" w:eastAsia="Times New Roman" w:hAnsiTheme="minorHAnsi"/>
          <w:sz w:val="32"/>
          <w:szCs w:val="32"/>
        </w:rPr>
        <w:t xml:space="preserve"> Health Centers to </w:t>
      </w:r>
      <w:proofErr w:type="gramStart"/>
      <w:r w:rsidRPr="000A375A">
        <w:rPr>
          <w:rFonts w:asciiTheme="minorHAnsi" w:eastAsia="Times New Roman" w:hAnsiTheme="minorHAnsi"/>
          <w:sz w:val="32"/>
          <w:szCs w:val="32"/>
        </w:rPr>
        <w:t>take which</w:t>
      </w:r>
      <w:proofErr w:type="gramEnd"/>
      <w:r w:rsidRPr="000A375A">
        <w:rPr>
          <w:rFonts w:asciiTheme="minorHAnsi" w:eastAsia="Times New Roman" w:hAnsiTheme="minorHAnsi"/>
          <w:sz w:val="32"/>
          <w:szCs w:val="32"/>
        </w:rPr>
        <w:t xml:space="preserve"> the following actions? </w:t>
      </w:r>
    </w:p>
    <w:p w14:paraId="0A23C1B3" w14:textId="77777777" w:rsidR="000A375A" w:rsidRPr="000A375A" w:rsidRDefault="000A375A" w:rsidP="000A375A">
      <w:pPr>
        <w:pStyle w:val="ListParagraph"/>
        <w:numPr>
          <w:ilvl w:val="0"/>
          <w:numId w:val="3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>Training and Testing (including drills &amp; exercises)</w:t>
      </w:r>
    </w:p>
    <w:p w14:paraId="18CA96FE" w14:textId="77777777" w:rsidR="000A375A" w:rsidRPr="000A375A" w:rsidRDefault="000A375A" w:rsidP="000A375A">
      <w:pPr>
        <w:pStyle w:val="ListParagraph"/>
        <w:numPr>
          <w:ilvl w:val="0"/>
          <w:numId w:val="3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 xml:space="preserve">Risk Assessment and Emergency Planning </w:t>
      </w:r>
    </w:p>
    <w:p w14:paraId="2F0F5322" w14:textId="77777777" w:rsidR="000A375A" w:rsidRPr="000A375A" w:rsidRDefault="000A375A" w:rsidP="000A375A">
      <w:pPr>
        <w:pStyle w:val="ListParagraph"/>
        <w:numPr>
          <w:ilvl w:val="0"/>
          <w:numId w:val="3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 xml:space="preserve">Communication Planning </w:t>
      </w:r>
    </w:p>
    <w:p w14:paraId="79F5166A" w14:textId="77777777" w:rsidR="000A375A" w:rsidRPr="000A375A" w:rsidRDefault="000A375A" w:rsidP="000A375A">
      <w:pPr>
        <w:pStyle w:val="ListParagraph"/>
        <w:numPr>
          <w:ilvl w:val="0"/>
          <w:numId w:val="3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</w:rPr>
      </w:pPr>
      <w:r w:rsidRPr="000A375A">
        <w:rPr>
          <w:rFonts w:asciiTheme="minorHAnsi" w:eastAsia="Times New Roman" w:hAnsiTheme="minorHAnsi"/>
          <w:i/>
          <w:iCs/>
          <w:sz w:val="32"/>
          <w:szCs w:val="32"/>
        </w:rPr>
        <w:t>Develop Policies and Procedures (based on risks)</w:t>
      </w:r>
    </w:p>
    <w:p w14:paraId="4A69E342" w14:textId="77777777" w:rsidR="000A375A" w:rsidRPr="000A375A" w:rsidRDefault="000A375A" w:rsidP="000A375A">
      <w:pPr>
        <w:pStyle w:val="ListParagraph"/>
        <w:numPr>
          <w:ilvl w:val="0"/>
          <w:numId w:val="3"/>
        </w:numPr>
        <w:spacing w:after="160" w:line="252" w:lineRule="auto"/>
        <w:rPr>
          <w:rFonts w:asciiTheme="minorHAnsi" w:eastAsia="Times New Roman" w:hAnsiTheme="minorHAnsi"/>
          <w:i/>
          <w:iCs/>
          <w:sz w:val="32"/>
          <w:szCs w:val="32"/>
          <w:highlight w:val="yellow"/>
        </w:rPr>
      </w:pPr>
      <w:proofErr w:type="gramStart"/>
      <w:r w:rsidRPr="000A375A">
        <w:rPr>
          <w:rFonts w:asciiTheme="minorHAnsi" w:eastAsia="Times New Roman" w:hAnsiTheme="minorHAnsi"/>
          <w:i/>
          <w:iCs/>
          <w:sz w:val="32"/>
          <w:szCs w:val="32"/>
          <w:highlight w:val="yellow"/>
        </w:rPr>
        <w:t>All of</w:t>
      </w:r>
      <w:proofErr w:type="gramEnd"/>
      <w:r w:rsidRPr="000A375A">
        <w:rPr>
          <w:rFonts w:asciiTheme="minorHAnsi" w:eastAsia="Times New Roman" w:hAnsiTheme="minorHAnsi"/>
          <w:i/>
          <w:iCs/>
          <w:sz w:val="32"/>
          <w:szCs w:val="32"/>
          <w:highlight w:val="yellow"/>
        </w:rPr>
        <w:t xml:space="preserve"> the above</w:t>
      </w:r>
    </w:p>
    <w:p w14:paraId="6B0E17F1" w14:textId="1E28570E" w:rsidR="000A375A" w:rsidRDefault="000A375A"/>
    <w:sectPr w:rsidR="000A375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C2B0" w14:textId="77777777" w:rsidR="000A375A" w:rsidRDefault="000A375A" w:rsidP="000A375A">
      <w:r>
        <w:separator/>
      </w:r>
    </w:p>
  </w:endnote>
  <w:endnote w:type="continuationSeparator" w:id="0">
    <w:p w14:paraId="77D8A0DD" w14:textId="77777777" w:rsidR="000A375A" w:rsidRDefault="000A375A" w:rsidP="000A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BBB8" w14:textId="77777777" w:rsidR="000A375A" w:rsidRDefault="000A375A" w:rsidP="000A375A">
      <w:r>
        <w:separator/>
      </w:r>
    </w:p>
  </w:footnote>
  <w:footnote w:type="continuationSeparator" w:id="0">
    <w:p w14:paraId="56765554" w14:textId="77777777" w:rsidR="000A375A" w:rsidRDefault="000A375A" w:rsidP="000A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6F08" w14:textId="55ECB310" w:rsidR="000A375A" w:rsidRDefault="000A375A" w:rsidP="000A375A">
    <w:pPr>
      <w:pStyle w:val="Header"/>
      <w:jc w:val="center"/>
    </w:pPr>
    <w:r>
      <w:rPr>
        <w:noProof/>
      </w:rPr>
      <w:drawing>
        <wp:inline distT="0" distB="0" distL="0" distR="0" wp14:anchorId="749E4BE5" wp14:editId="0C0E3436">
          <wp:extent cx="1905000" cy="1133475"/>
          <wp:effectExtent l="0" t="0" r="0" b="9525"/>
          <wp:docPr id="1470095512" name="Picture 1" descr="A logo for a community health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095512" name="Picture 1" descr="A logo for a community health cen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0214F"/>
    <w:multiLevelType w:val="hybridMultilevel"/>
    <w:tmpl w:val="052A7E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7B0E94"/>
    <w:multiLevelType w:val="hybridMultilevel"/>
    <w:tmpl w:val="F740F85A"/>
    <w:lvl w:ilvl="0" w:tplc="841459F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377F2"/>
    <w:multiLevelType w:val="hybridMultilevel"/>
    <w:tmpl w:val="AF70D0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85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9434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33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5A"/>
    <w:rsid w:val="000A375A"/>
    <w:rsid w:val="0031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66BC3"/>
  <w15:chartTrackingRefBased/>
  <w15:docId w15:val="{C60A2ABA-7FA0-4568-89CF-A4A5A686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5A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7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37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75A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37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75A"/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603</Characters>
  <Application>Microsoft Office Word</Application>
  <DocSecurity>0</DocSecurity>
  <Lines>11</Lines>
  <Paragraphs>8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Van Winkle</dc:creator>
  <cp:keywords/>
  <dc:description/>
  <cp:lastModifiedBy>Gianna Van Winkle</cp:lastModifiedBy>
  <cp:revision>2</cp:revision>
  <dcterms:created xsi:type="dcterms:W3CDTF">2025-06-16T15:51:00Z</dcterms:created>
  <dcterms:modified xsi:type="dcterms:W3CDTF">2025-06-16T15:51:00Z</dcterms:modified>
</cp:coreProperties>
</file>